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5B3" w:rsidRDefault="00F975B3" w:rsidP="00F975B3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ATA Nº 0</w:t>
      </w:r>
      <w:r w:rsidR="00C16220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>/2022</w:t>
      </w:r>
    </w:p>
    <w:p w:rsidR="00F975B3" w:rsidRDefault="00F975B3" w:rsidP="00F975B3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REUNIÃO </w:t>
      </w:r>
      <w:r w:rsidR="00C16220">
        <w:rPr>
          <w:rFonts w:ascii="Times New Roman" w:hAnsi="Times New Roman"/>
          <w:b/>
          <w:sz w:val="24"/>
          <w:szCs w:val="24"/>
        </w:rPr>
        <w:t>EXTRA</w:t>
      </w:r>
      <w:r>
        <w:rPr>
          <w:rFonts w:ascii="Times New Roman" w:hAnsi="Times New Roman"/>
          <w:b/>
          <w:sz w:val="24"/>
          <w:szCs w:val="24"/>
        </w:rPr>
        <w:t xml:space="preserve">ORDINÁRIA DO CONSELHO MUNICIPAL DE SAÚDE DE UNIFLOR, REFERENTE AO MÊS DE </w:t>
      </w:r>
      <w:r w:rsidR="00C16220">
        <w:rPr>
          <w:rFonts w:ascii="Times New Roman" w:hAnsi="Times New Roman"/>
          <w:b/>
          <w:sz w:val="24"/>
          <w:szCs w:val="24"/>
        </w:rPr>
        <w:t>JUNHO</w:t>
      </w:r>
      <w:r>
        <w:rPr>
          <w:rFonts w:ascii="Times New Roman" w:hAnsi="Times New Roman"/>
          <w:b/>
          <w:sz w:val="24"/>
          <w:szCs w:val="24"/>
        </w:rPr>
        <w:t xml:space="preserve"> DE 2022.</w:t>
      </w:r>
    </w:p>
    <w:p w:rsidR="00F975B3" w:rsidRPr="00017EB7" w:rsidRDefault="00F975B3" w:rsidP="00F975B3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Aos </w:t>
      </w:r>
      <w:r w:rsidR="00C16220">
        <w:rPr>
          <w:rFonts w:ascii="Times New Roman" w:hAnsi="Times New Roman"/>
          <w:sz w:val="24"/>
          <w:szCs w:val="24"/>
        </w:rPr>
        <w:t>dezessete</w:t>
      </w:r>
      <w:r>
        <w:rPr>
          <w:rFonts w:ascii="Times New Roman" w:hAnsi="Times New Roman"/>
          <w:sz w:val="24"/>
          <w:szCs w:val="24"/>
        </w:rPr>
        <w:t xml:space="preserve"> dias do mês de </w:t>
      </w:r>
      <w:r w:rsidR="00C16220">
        <w:rPr>
          <w:rFonts w:ascii="Times New Roman" w:hAnsi="Times New Roman"/>
          <w:sz w:val="24"/>
          <w:szCs w:val="24"/>
        </w:rPr>
        <w:t>junho</w:t>
      </w:r>
      <w:r>
        <w:rPr>
          <w:rFonts w:ascii="Times New Roman" w:hAnsi="Times New Roman"/>
          <w:sz w:val="24"/>
          <w:szCs w:val="24"/>
        </w:rPr>
        <w:t xml:space="preserve"> de dois mil e vinte e dois, às </w:t>
      </w:r>
      <w:r w:rsidR="00C16220">
        <w:rPr>
          <w:rFonts w:ascii="Times New Roman" w:hAnsi="Times New Roman"/>
          <w:sz w:val="24"/>
          <w:szCs w:val="24"/>
        </w:rPr>
        <w:t>nove</w:t>
      </w:r>
      <w:r>
        <w:rPr>
          <w:rFonts w:ascii="Times New Roman" w:hAnsi="Times New Roman"/>
          <w:sz w:val="24"/>
          <w:szCs w:val="24"/>
        </w:rPr>
        <w:t xml:space="preserve"> horas, reuniram-se na Sala de Reuniões da Secretaria de Saúde, os membros do Conselho de Saúde de Uniflor. Dando inicio, a Sra. Presidente do Conselho, Anicasse</w:t>
      </w:r>
      <w:r w:rsidR="00C162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Glasieli Rizzo, agradeceu a presença de todos e apresentou as pautas da reunião. </w:t>
      </w:r>
      <w:r>
        <w:rPr>
          <w:rFonts w:ascii="Times New Roman" w:hAnsi="Times New Roman"/>
          <w:b/>
          <w:sz w:val="24"/>
          <w:szCs w:val="24"/>
        </w:rPr>
        <w:t xml:space="preserve">Pauta 01: </w:t>
      </w:r>
      <w:r w:rsidR="00574D3F">
        <w:rPr>
          <w:rFonts w:ascii="Times New Roman" w:hAnsi="Times New Roman"/>
          <w:b/>
          <w:sz w:val="24"/>
          <w:szCs w:val="24"/>
        </w:rPr>
        <w:t>Plano de Trabalho de Ampliação da Unidade Básica de Saúde – UBS  Pedro Estércio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Assim, Anicasse passou a palavra para </w:t>
      </w:r>
      <w:r w:rsidR="00AC5EBA">
        <w:rPr>
          <w:rFonts w:ascii="Times New Roman" w:hAnsi="Times New Roman"/>
          <w:sz w:val="24"/>
          <w:szCs w:val="24"/>
        </w:rPr>
        <w:t>a Diretora do Departamento de Saúde, Sra Cenilda Gibi</w:t>
      </w:r>
      <w:r w:rsidR="00C16220">
        <w:rPr>
          <w:rFonts w:ascii="Times New Roman" w:hAnsi="Times New Roman"/>
          <w:sz w:val="24"/>
          <w:szCs w:val="24"/>
        </w:rPr>
        <w:t>n</w:t>
      </w:r>
      <w:r w:rsidR="00AC5EBA">
        <w:rPr>
          <w:rFonts w:ascii="Times New Roman" w:hAnsi="Times New Roman"/>
          <w:sz w:val="24"/>
          <w:szCs w:val="24"/>
        </w:rPr>
        <w:t xml:space="preserve"> Roeles Ferri,</w:t>
      </w:r>
      <w:r>
        <w:rPr>
          <w:rFonts w:ascii="Times New Roman" w:hAnsi="Times New Roman"/>
          <w:sz w:val="24"/>
          <w:szCs w:val="24"/>
        </w:rPr>
        <w:t xml:space="preserve"> </w:t>
      </w:r>
      <w:r w:rsidR="00AC5EBA">
        <w:rPr>
          <w:rFonts w:ascii="Times New Roman" w:hAnsi="Times New Roman"/>
          <w:sz w:val="24"/>
          <w:szCs w:val="24"/>
        </w:rPr>
        <w:t xml:space="preserve">para que </w:t>
      </w:r>
      <w:r>
        <w:rPr>
          <w:rFonts w:ascii="Times New Roman" w:hAnsi="Times New Roman"/>
          <w:sz w:val="24"/>
          <w:szCs w:val="24"/>
        </w:rPr>
        <w:t xml:space="preserve"> </w:t>
      </w:r>
      <w:r w:rsidR="00AC5EBA">
        <w:rPr>
          <w:rFonts w:ascii="Times New Roman" w:hAnsi="Times New Roman"/>
          <w:sz w:val="24"/>
          <w:szCs w:val="24"/>
        </w:rPr>
        <w:t>apresentasse a 1ª p</w:t>
      </w:r>
      <w:r>
        <w:rPr>
          <w:rFonts w:ascii="Times New Roman" w:hAnsi="Times New Roman"/>
          <w:sz w:val="24"/>
          <w:szCs w:val="24"/>
        </w:rPr>
        <w:t xml:space="preserve">auta da reunião. </w:t>
      </w:r>
      <w:r>
        <w:rPr>
          <w:rFonts w:ascii="Times New Roman" w:hAnsi="Times New Roman"/>
          <w:b/>
          <w:sz w:val="24"/>
          <w:szCs w:val="24"/>
        </w:rPr>
        <w:t>Pauta 01:</w:t>
      </w:r>
      <w:r>
        <w:rPr>
          <w:rFonts w:ascii="Times New Roman" w:hAnsi="Times New Roman"/>
          <w:sz w:val="24"/>
          <w:szCs w:val="24"/>
        </w:rPr>
        <w:t xml:space="preserve"> </w:t>
      </w:r>
      <w:r w:rsidR="00574D3F">
        <w:rPr>
          <w:rFonts w:ascii="Times New Roman" w:hAnsi="Times New Roman"/>
          <w:b/>
          <w:sz w:val="24"/>
          <w:szCs w:val="24"/>
        </w:rPr>
        <w:t>Plano de Trabalho de Ampliação da Unidade Básica de Saúde – UBS  Pedro Estércio.</w:t>
      </w:r>
      <w:r w:rsidR="00E800E9">
        <w:rPr>
          <w:rFonts w:ascii="Times New Roman" w:hAnsi="Times New Roman"/>
          <w:b/>
          <w:sz w:val="24"/>
          <w:szCs w:val="24"/>
        </w:rPr>
        <w:t xml:space="preserve"> </w:t>
      </w:r>
      <w:r w:rsidR="00E800E9" w:rsidRPr="00E800E9">
        <w:rPr>
          <w:rFonts w:ascii="Times New Roman" w:hAnsi="Times New Roman"/>
          <w:sz w:val="24"/>
          <w:szCs w:val="24"/>
        </w:rPr>
        <w:t xml:space="preserve">Cenilda iniciou dizendo que </w:t>
      </w:r>
      <w:r w:rsidR="00574D3F">
        <w:rPr>
          <w:rFonts w:ascii="Times New Roman" w:hAnsi="Times New Roman"/>
          <w:sz w:val="24"/>
          <w:szCs w:val="24"/>
        </w:rPr>
        <w:t xml:space="preserve">foi realizado o projeto arquitonico para ampliação da UBS Pedro Estércio, o mesmo se encontra aprovado pela 15ª Regional de Saúde, foi realizado também os projetos complementares ao arquitetónicos, contendo o orçamento da ampliação, apresento então o Plano de Trabalho para aprovação do Conselho, caso aprovado daremos sequencia no processo, encaminhando à 15ª Regional de Saúde para formalização de Convênio entre o Município de Uniflor e a Secretaria de Estado da Saúde. </w:t>
      </w:r>
      <w:r w:rsidR="00017EB7" w:rsidRPr="00017EB7">
        <w:rPr>
          <w:rFonts w:ascii="Times New Roman" w:hAnsi="Times New Roman"/>
          <w:b/>
          <w:sz w:val="24"/>
          <w:szCs w:val="24"/>
        </w:rPr>
        <w:t xml:space="preserve">APROVARAM POR UNANIMIDADE </w:t>
      </w:r>
      <w:r w:rsidR="00574D3F">
        <w:rPr>
          <w:rFonts w:ascii="Times New Roman" w:hAnsi="Times New Roman"/>
          <w:b/>
          <w:sz w:val="24"/>
          <w:szCs w:val="24"/>
        </w:rPr>
        <w:t>O PLANO DE TRABALHO.</w:t>
      </w:r>
      <w:r w:rsidR="00017EB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Por fim, a Presidente do Conselho Municipal de Saúde, agradeceu a todos os presentes e deixou à palavra para quem dela quisesse fazer o uso, e como ninguém a fez, deu por encerrada a reunião e determinou a mim Danieli F. S. Pasquini, como secretaria desse conselho, que redigisse a presente ata que segue assinada por todos os participantes. Uniflor, aos </w:t>
      </w:r>
      <w:r w:rsidR="00574D3F">
        <w:rPr>
          <w:rFonts w:ascii="Times New Roman" w:hAnsi="Times New Roman"/>
          <w:sz w:val="24"/>
          <w:szCs w:val="24"/>
        </w:rPr>
        <w:t>dezessete</w:t>
      </w:r>
      <w:r>
        <w:rPr>
          <w:rFonts w:ascii="Times New Roman" w:hAnsi="Times New Roman"/>
          <w:sz w:val="24"/>
          <w:szCs w:val="24"/>
        </w:rPr>
        <w:t xml:space="preserve"> dias do mês de </w:t>
      </w:r>
      <w:r w:rsidR="00574D3F">
        <w:rPr>
          <w:rFonts w:ascii="Times New Roman" w:hAnsi="Times New Roman"/>
          <w:sz w:val="24"/>
          <w:szCs w:val="24"/>
        </w:rPr>
        <w:t>junho</w:t>
      </w:r>
      <w:r>
        <w:rPr>
          <w:rFonts w:ascii="Times New Roman" w:hAnsi="Times New Roman"/>
          <w:sz w:val="24"/>
          <w:szCs w:val="24"/>
        </w:rPr>
        <w:t xml:space="preserve"> de dois mil e vinte e dois, às </w:t>
      </w:r>
      <w:r w:rsidR="000C29F7">
        <w:rPr>
          <w:rFonts w:ascii="Times New Roman" w:hAnsi="Times New Roman"/>
          <w:sz w:val="24"/>
          <w:szCs w:val="24"/>
        </w:rPr>
        <w:t>nove horas e quarenta e cinco</w:t>
      </w:r>
      <w:r w:rsidR="00FB4A22">
        <w:rPr>
          <w:rFonts w:ascii="Times New Roman" w:hAnsi="Times New Roman"/>
          <w:sz w:val="24"/>
          <w:szCs w:val="24"/>
        </w:rPr>
        <w:t xml:space="preserve"> minutos</w:t>
      </w:r>
      <w:r>
        <w:rPr>
          <w:rFonts w:ascii="Times New Roman" w:hAnsi="Times New Roman"/>
          <w:sz w:val="24"/>
          <w:szCs w:val="24"/>
        </w:rPr>
        <w:t>.</w:t>
      </w:r>
    </w:p>
    <w:p w:rsidR="00F975B3" w:rsidRDefault="00F975B3" w:rsidP="00F975B3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AnicasseGlasieli Rizzo(Presidente do Conselho)</w:t>
      </w:r>
    </w:p>
    <w:p w:rsidR="00F975B3" w:rsidRDefault="00F975B3" w:rsidP="00F975B3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F975B3" w:rsidRDefault="00F975B3" w:rsidP="00F975B3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Danieli Furio Silva Pasquini</w:t>
      </w:r>
    </w:p>
    <w:p w:rsidR="000C29F7" w:rsidRDefault="000C29F7" w:rsidP="00F975B3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0C29F7" w:rsidRDefault="000C29F7" w:rsidP="00F975B3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Graziele Rosana Fumagali Bonfim</w:t>
      </w:r>
    </w:p>
    <w:p w:rsidR="00B65666" w:rsidRDefault="00B65666" w:rsidP="00F975B3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65666" w:rsidRDefault="00B65666" w:rsidP="00F975B3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Irinéia Teixeira dos Santos</w:t>
      </w:r>
    </w:p>
    <w:p w:rsidR="00F975B3" w:rsidRDefault="00F975B3" w:rsidP="00F975B3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C441D1" w:rsidRDefault="00F975B3" w:rsidP="00F975B3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30419F">
        <w:rPr>
          <w:rFonts w:ascii="Times New Roman" w:hAnsi="Times New Roman"/>
          <w:sz w:val="24"/>
          <w:szCs w:val="24"/>
        </w:rPr>
        <w:t>Nair Palmeira dos Santos</w:t>
      </w:r>
      <w:r w:rsidR="00872DD9">
        <w:rPr>
          <w:rFonts w:ascii="Times New Roman" w:hAnsi="Times New Roman"/>
          <w:sz w:val="24"/>
          <w:szCs w:val="24"/>
        </w:rPr>
        <w:tab/>
      </w:r>
    </w:p>
    <w:p w:rsidR="00C441D1" w:rsidRDefault="00C441D1" w:rsidP="00F975B3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F975B3" w:rsidRDefault="00872DD9" w:rsidP="00F975B3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Ro</w:t>
      </w:r>
      <w:r w:rsidR="00F975B3">
        <w:rPr>
          <w:rFonts w:ascii="Times New Roman" w:hAnsi="Times New Roman"/>
          <w:sz w:val="24"/>
          <w:szCs w:val="24"/>
        </w:rPr>
        <w:t>seli Aparecida da Silva</w:t>
      </w:r>
    </w:p>
    <w:p w:rsidR="000C29F7" w:rsidRDefault="000C29F7" w:rsidP="00F975B3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0C29F7" w:rsidRDefault="000C29F7" w:rsidP="000C29F7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Welinton David dos Santos</w:t>
      </w:r>
    </w:p>
    <w:p w:rsidR="000C29F7" w:rsidRDefault="000C29F7" w:rsidP="00F975B3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04F57" w:rsidRDefault="00904F57"/>
    <w:sectPr w:rsidR="00904F57" w:rsidSect="000C29F7">
      <w:pgSz w:w="11906" w:h="16838"/>
      <w:pgMar w:top="851" w:right="1133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F975B3"/>
    <w:rsid w:val="0001773B"/>
    <w:rsid w:val="00017EB7"/>
    <w:rsid w:val="00064CA7"/>
    <w:rsid w:val="000C29F7"/>
    <w:rsid w:val="00101A76"/>
    <w:rsid w:val="00115752"/>
    <w:rsid w:val="001C7FEE"/>
    <w:rsid w:val="002346AA"/>
    <w:rsid w:val="0030419F"/>
    <w:rsid w:val="00574D3F"/>
    <w:rsid w:val="00656FB7"/>
    <w:rsid w:val="00872DD9"/>
    <w:rsid w:val="00904F57"/>
    <w:rsid w:val="009A7BDB"/>
    <w:rsid w:val="00AC5EBA"/>
    <w:rsid w:val="00AF5FD5"/>
    <w:rsid w:val="00B21D71"/>
    <w:rsid w:val="00B65666"/>
    <w:rsid w:val="00C16220"/>
    <w:rsid w:val="00C441D1"/>
    <w:rsid w:val="00C47600"/>
    <w:rsid w:val="00CA705F"/>
    <w:rsid w:val="00CB0620"/>
    <w:rsid w:val="00D00D08"/>
    <w:rsid w:val="00E800E9"/>
    <w:rsid w:val="00ED60AF"/>
    <w:rsid w:val="00F1113E"/>
    <w:rsid w:val="00F82F78"/>
    <w:rsid w:val="00F975B3"/>
    <w:rsid w:val="00FB4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5B3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9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313</Words>
  <Characters>1693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Danieli</dc:creator>
  <cp:lastModifiedBy>Danieli</cp:lastModifiedBy>
  <cp:revision>2</cp:revision>
  <cp:lastPrinted>2022-06-17T12:42:00Z</cp:lastPrinted>
  <dcterms:created xsi:type="dcterms:W3CDTF">2022-08-16T13:27:00Z</dcterms:created>
  <dcterms:modified xsi:type="dcterms:W3CDTF">2022-08-16T13:27:00Z</dcterms:modified>
</cp:coreProperties>
</file>